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RESUMO DE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TERMO DE AUTORIZAÇÃO DE USO (TAU) DO PARQUE ESTADUAL AGROPECUÁRIO FLORIANO VAREJÃO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861E67" w:rsidRDefault="00BA48D6" w:rsidP="00861E67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Processo nº: 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84963212</w:t>
      </w:r>
      <w:r w:rsidR="00CB3255"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TAU</w:t>
      </w: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nº: </w:t>
      </w:r>
      <w:r w:rsidR="00861E67">
        <w:rPr>
          <w:rFonts w:ascii="Verdana" w:eastAsia="Times New Roman" w:hAnsi="Verdana" w:cs="Times New Roman"/>
          <w:sz w:val="32"/>
          <w:szCs w:val="16"/>
          <w:lang w:eastAsia="pt-BR"/>
        </w:rPr>
        <w:t>00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2</w:t>
      </w:r>
      <w:r w:rsidRPr="00BA48D6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Autorizador: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Pr="00840954">
        <w:rPr>
          <w:rFonts w:ascii="Verdana" w:eastAsia="Times New Roman" w:hAnsi="Verdana" w:cs="Times New Roman"/>
          <w:sz w:val="32"/>
          <w:szCs w:val="16"/>
          <w:lang w:eastAsia="pt-BR"/>
        </w:rPr>
        <w:t>SETUR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proofErr w:type="spellStart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Autorizatário</w:t>
      </w:r>
      <w:proofErr w:type="spellEnd"/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Escritório Administrativo da Renovação Carismática da Arquidiocese de Vitória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3255" w:rsidRPr="00BA48D6" w:rsidRDefault="00BA48D6" w:rsidP="00CB3255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>CNJP:</w:t>
      </w:r>
      <w:r w:rsidR="0084095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01.420.021/0001-29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BA48D6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Objeto: </w:t>
      </w:r>
      <w:r w:rsidR="00CB3255" w:rsidRPr="00840954">
        <w:rPr>
          <w:rFonts w:ascii="Verdana" w:eastAsia="Times New Roman" w:hAnsi="Verdana" w:cs="Times New Roman"/>
          <w:sz w:val="32"/>
          <w:szCs w:val="16"/>
          <w:lang w:eastAsia="pt-BR"/>
        </w:rPr>
        <w:t>Locação temporári</w:t>
      </w:r>
      <w:r w:rsidR="00213101">
        <w:rPr>
          <w:rFonts w:ascii="Verdana" w:eastAsia="Times New Roman" w:hAnsi="Verdana" w:cs="Times New Roman"/>
          <w:sz w:val="32"/>
          <w:szCs w:val="16"/>
          <w:lang w:eastAsia="pt-BR"/>
        </w:rPr>
        <w:t>a</w:t>
      </w:r>
      <w:bookmarkStart w:id="0" w:name="_GoBack"/>
      <w:bookmarkEnd w:id="0"/>
      <w:r w:rsidR="00CB3255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d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os</w:t>
      </w:r>
      <w:r w:rsidR="00CB3255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Espaço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s Pavilhão I e Pavilhão II</w:t>
      </w:r>
      <w:r w:rsidR="00CB3255" w:rsidRPr="00840954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no Parque Estadual Floriano Varejão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 xml:space="preserve"> para o Evento “Vinde Vede-2019”</w:t>
      </w:r>
    </w:p>
    <w:p w:rsidR="00CB3255" w:rsidRDefault="00CB3255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 w:rsidRP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Montagem:</w:t>
      </w:r>
      <w:proofErr w:type="gramEnd"/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2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7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2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01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Realização:</w:t>
      </w:r>
      <w:proofErr w:type="gramEnd"/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02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5/0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Pr="00861E67" w:rsidRDefault="003E3FF4" w:rsidP="00BA48D6">
      <w:pPr>
        <w:spacing w:after="0" w:line="240" w:lineRule="auto"/>
        <w:rPr>
          <w:rFonts w:ascii="Verdana" w:eastAsia="Times New Roman" w:hAnsi="Verdana" w:cs="Times New Roman"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Período de </w:t>
      </w:r>
      <w:proofErr w:type="gramStart"/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Desmontagem:</w:t>
      </w:r>
      <w:proofErr w:type="gramEnd"/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0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6/0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 xml:space="preserve">/2019 a 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06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/0</w:t>
      </w:r>
      <w:r w:rsidR="00CB3255">
        <w:rPr>
          <w:rFonts w:ascii="Verdana" w:eastAsia="Times New Roman" w:hAnsi="Verdana" w:cs="Times New Roman"/>
          <w:sz w:val="32"/>
          <w:szCs w:val="16"/>
          <w:lang w:eastAsia="pt-BR"/>
        </w:rPr>
        <w:t>3</w:t>
      </w:r>
      <w:r w:rsidR="00861E67" w:rsidRPr="00861E67">
        <w:rPr>
          <w:rFonts w:ascii="Verdana" w:eastAsia="Times New Roman" w:hAnsi="Verdana" w:cs="Times New Roman"/>
          <w:sz w:val="32"/>
          <w:szCs w:val="16"/>
          <w:lang w:eastAsia="pt-BR"/>
        </w:rPr>
        <w:t>/2019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i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Data de </w:t>
      </w:r>
      <w:r w:rsidR="003E3FF4">
        <w:rPr>
          <w:rFonts w:ascii="Verdana" w:eastAsia="Times New Roman" w:hAnsi="Verdana" w:cs="Times New Roman"/>
          <w:b/>
          <w:sz w:val="32"/>
          <w:szCs w:val="16"/>
          <w:lang w:eastAsia="pt-BR"/>
        </w:rPr>
        <w:t>Assinatura</w:t>
      </w:r>
      <w:r w:rsidR="00BA48D6" w:rsidRPr="00BA48D6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: </w:t>
      </w:r>
      <w:r w:rsidR="00CB3255">
        <w:rPr>
          <w:rFonts w:ascii="Verdana" w:eastAsia="Times New Roman" w:hAnsi="Verdana" w:cs="Times New Roman"/>
          <w:b/>
          <w:sz w:val="32"/>
          <w:szCs w:val="16"/>
          <w:lang w:eastAsia="pt-BR"/>
        </w:rPr>
        <w:t>11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/0</w:t>
      </w:r>
      <w:r w:rsidR="00CB3255">
        <w:rPr>
          <w:rFonts w:ascii="Verdana" w:eastAsia="Times New Roman" w:hAnsi="Verdana" w:cs="Times New Roman"/>
          <w:b/>
          <w:sz w:val="32"/>
          <w:szCs w:val="16"/>
          <w:lang w:eastAsia="pt-BR"/>
        </w:rPr>
        <w:t>2</w:t>
      </w:r>
      <w:r w:rsidR="00861E67">
        <w:rPr>
          <w:rFonts w:ascii="Verdana" w:eastAsia="Times New Roman" w:hAnsi="Verdana" w:cs="Times New Roman"/>
          <w:b/>
          <w:sz w:val="32"/>
          <w:szCs w:val="16"/>
          <w:lang w:eastAsia="pt-BR"/>
        </w:rPr>
        <w:t>/2019</w:t>
      </w:r>
      <w:r w:rsidR="00861E67" w:rsidRPr="00A361CF">
        <w:rPr>
          <w:rFonts w:ascii="Verdana" w:eastAsia="Times New Roman" w:hAnsi="Verdana" w:cs="Times New Roman"/>
          <w:i/>
          <w:sz w:val="32"/>
          <w:szCs w:val="16"/>
          <w:lang w:eastAsia="pt-BR"/>
        </w:rPr>
        <w:t xml:space="preserve"> </w:t>
      </w:r>
    </w:p>
    <w:p w:rsidR="00213101" w:rsidRDefault="00213101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3E3FF4" w:rsidRDefault="003E3FF4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Valor Taxa de </w:t>
      </w:r>
      <w:r w:rsidR="00CB0AEA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Oficialização da </w:t>
      </w:r>
      <w:r>
        <w:rPr>
          <w:rFonts w:ascii="Verdana" w:eastAsia="Times New Roman" w:hAnsi="Verdana" w:cs="Times New Roman"/>
          <w:b/>
          <w:sz w:val="32"/>
          <w:szCs w:val="16"/>
          <w:lang w:eastAsia="pt-BR"/>
        </w:rPr>
        <w:t>Reserva:</w:t>
      </w:r>
      <w:r w:rsidR="00CB3255">
        <w:rPr>
          <w:rFonts w:ascii="Verdana" w:eastAsia="Times New Roman" w:hAnsi="Verdana" w:cs="Times New Roman"/>
          <w:b/>
          <w:sz w:val="32"/>
          <w:szCs w:val="16"/>
          <w:lang w:eastAsia="pt-BR"/>
        </w:rPr>
        <w:t xml:space="preserve"> R$14.040,00</w:t>
      </w:r>
    </w:p>
    <w:p w:rsidR="00CB0AEA" w:rsidRDefault="00CB0AEA" w:rsidP="00BA48D6">
      <w:pPr>
        <w:spacing w:after="0" w:line="240" w:lineRule="auto"/>
        <w:rPr>
          <w:rFonts w:ascii="Verdana" w:eastAsia="Times New Roman" w:hAnsi="Verdana" w:cs="Times New Roman"/>
          <w:b/>
          <w:sz w:val="32"/>
          <w:szCs w:val="16"/>
          <w:lang w:eastAsia="pt-BR"/>
        </w:rPr>
      </w:pPr>
    </w:p>
    <w:p w:rsidR="00BA48D6" w:rsidRPr="00BA48D6" w:rsidRDefault="00BA48D6" w:rsidP="00BA48D6">
      <w:pPr>
        <w:rPr>
          <w:sz w:val="44"/>
        </w:rPr>
      </w:pPr>
    </w:p>
    <w:p w:rsidR="00BA48D6" w:rsidRPr="00BA48D6" w:rsidRDefault="00BA48D6">
      <w:pPr>
        <w:rPr>
          <w:sz w:val="44"/>
        </w:rPr>
      </w:pPr>
    </w:p>
    <w:sectPr w:rsidR="00BA48D6" w:rsidRPr="00BA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6"/>
    <w:rsid w:val="000C5050"/>
    <w:rsid w:val="00213101"/>
    <w:rsid w:val="003E3FF4"/>
    <w:rsid w:val="00840954"/>
    <w:rsid w:val="00861E67"/>
    <w:rsid w:val="00907AE8"/>
    <w:rsid w:val="00A361CF"/>
    <w:rsid w:val="00BA48D6"/>
    <w:rsid w:val="00CB0AEA"/>
    <w:rsid w:val="00C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n">
    <w:name w:val="spn"/>
    <w:basedOn w:val="Fontepargpadro"/>
    <w:rsid w:val="00BA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Granvilla</dc:creator>
  <cp:lastModifiedBy>Vera Ribeiro</cp:lastModifiedBy>
  <cp:revision>3</cp:revision>
  <dcterms:created xsi:type="dcterms:W3CDTF">2019-05-09T14:07:00Z</dcterms:created>
  <dcterms:modified xsi:type="dcterms:W3CDTF">2019-05-10T13:48:00Z</dcterms:modified>
</cp:coreProperties>
</file>