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D6" w:rsidRPr="00BA48D6" w:rsidRDefault="00BA48D6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>RESUMO DE</w:t>
      </w: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 TERMO DE AUTORIZAÇÃO DE USO (TAU) DO PARQUE ESTADUAL AGROPECUÁRIO FLORIANO VAREJÃO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861E67" w:rsidRDefault="00BA48D6" w:rsidP="00861E67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Processo nº: </w:t>
      </w:r>
      <w:r w:rsidR="00861E67">
        <w:rPr>
          <w:rFonts w:ascii="Verdana" w:eastAsia="Times New Roman" w:hAnsi="Verdana" w:cs="Times New Roman"/>
          <w:sz w:val="32"/>
          <w:szCs w:val="16"/>
          <w:lang w:eastAsia="pt-BR"/>
        </w:rPr>
        <w:t>84766778</w:t>
      </w:r>
      <w:r w:rsidR="00861E67" w:rsidRPr="00BA48D6">
        <w:rPr>
          <w:rFonts w:ascii="Verdana" w:eastAsia="Times New Roman" w:hAnsi="Verdana" w:cs="Times New Roman"/>
          <w:sz w:val="32"/>
          <w:szCs w:val="16"/>
          <w:lang w:eastAsia="pt-BR"/>
        </w:rPr>
        <w:t>/2019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BA48D6" w:rsidRPr="00BA48D6" w:rsidRDefault="00BA48D6" w:rsidP="00BA48D6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>TAU</w:t>
      </w:r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 nº: </w:t>
      </w:r>
      <w:r w:rsidR="00861E67">
        <w:rPr>
          <w:rFonts w:ascii="Verdana" w:eastAsia="Times New Roman" w:hAnsi="Verdana" w:cs="Times New Roman"/>
          <w:sz w:val="32"/>
          <w:szCs w:val="16"/>
          <w:lang w:eastAsia="pt-BR"/>
        </w:rPr>
        <w:t>001</w:t>
      </w:r>
      <w:r w:rsidRPr="00BA48D6">
        <w:rPr>
          <w:rFonts w:ascii="Verdana" w:eastAsia="Times New Roman" w:hAnsi="Verdana" w:cs="Times New Roman"/>
          <w:sz w:val="32"/>
          <w:szCs w:val="16"/>
          <w:lang w:eastAsia="pt-BR"/>
        </w:rPr>
        <w:t>/2019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BA48D6" w:rsidRPr="00BA48D6" w:rsidRDefault="00BA48D6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>Autorizador:</w:t>
      </w: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 </w:t>
      </w:r>
      <w:r w:rsidRPr="00840954">
        <w:rPr>
          <w:rFonts w:ascii="Verdana" w:eastAsia="Times New Roman" w:hAnsi="Verdana" w:cs="Times New Roman"/>
          <w:sz w:val="32"/>
          <w:szCs w:val="16"/>
          <w:lang w:eastAsia="pt-BR"/>
        </w:rPr>
        <w:t>SETUR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BA48D6" w:rsidRPr="00BA48D6" w:rsidRDefault="00BA48D6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  <w:proofErr w:type="spellStart"/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>Autorizatário</w:t>
      </w:r>
      <w:proofErr w:type="spellEnd"/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: </w:t>
      </w:r>
      <w:r w:rsidR="00861E67">
        <w:rPr>
          <w:rFonts w:ascii="Verdana" w:eastAsia="Times New Roman" w:hAnsi="Verdana" w:cs="Times New Roman"/>
          <w:sz w:val="32"/>
          <w:szCs w:val="16"/>
          <w:lang w:eastAsia="pt-BR"/>
        </w:rPr>
        <w:t>MILANEZ &amp; MILANEZE S.A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BA48D6" w:rsidRPr="00BA48D6" w:rsidRDefault="00BA48D6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>CNJP:</w:t>
      </w:r>
      <w:r w:rsidR="00840954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 </w:t>
      </w:r>
      <w:r w:rsidR="00861E67">
        <w:rPr>
          <w:rFonts w:ascii="Verdana" w:eastAsia="Times New Roman" w:hAnsi="Verdana" w:cs="Times New Roman"/>
          <w:sz w:val="32"/>
          <w:szCs w:val="16"/>
          <w:lang w:eastAsia="pt-BR"/>
        </w:rPr>
        <w:t>32.403.065</w:t>
      </w:r>
      <w:r w:rsidR="00861E67" w:rsidRPr="00BA48D6">
        <w:rPr>
          <w:rFonts w:ascii="Verdana" w:eastAsia="Times New Roman" w:hAnsi="Verdana" w:cs="Times New Roman"/>
          <w:sz w:val="32"/>
          <w:szCs w:val="16"/>
          <w:lang w:eastAsia="pt-BR"/>
        </w:rPr>
        <w:t>/</w:t>
      </w:r>
      <w:r w:rsidR="00861E67">
        <w:rPr>
          <w:rFonts w:ascii="Verdana" w:eastAsia="Times New Roman" w:hAnsi="Verdana" w:cs="Times New Roman"/>
          <w:sz w:val="32"/>
          <w:szCs w:val="16"/>
          <w:lang w:eastAsia="pt-BR"/>
        </w:rPr>
        <w:t>0001-74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BA48D6" w:rsidRDefault="00BA48D6" w:rsidP="00BA48D6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Objeto: </w:t>
      </w:r>
      <w:r w:rsidR="00861E67" w:rsidRPr="00840954">
        <w:rPr>
          <w:rFonts w:ascii="Verdana" w:eastAsia="Times New Roman" w:hAnsi="Verdana" w:cs="Times New Roman"/>
          <w:sz w:val="32"/>
          <w:szCs w:val="16"/>
          <w:lang w:eastAsia="pt-BR"/>
        </w:rPr>
        <w:t xml:space="preserve">Locação temporário </w:t>
      </w:r>
      <w:r w:rsidR="00861E67">
        <w:rPr>
          <w:rFonts w:ascii="Verdana" w:eastAsia="Times New Roman" w:hAnsi="Verdana" w:cs="Times New Roman"/>
          <w:sz w:val="32"/>
          <w:szCs w:val="16"/>
          <w:lang w:eastAsia="pt-BR"/>
        </w:rPr>
        <w:t>dos Espaços Pavilhão I, Pavilhão II (climatizado), Pavilhão III, Estacionamentos I e II</w:t>
      </w:r>
      <w:r w:rsidR="00861E67" w:rsidRPr="00840954">
        <w:rPr>
          <w:rFonts w:ascii="Verdana" w:eastAsia="Times New Roman" w:hAnsi="Verdana" w:cs="Times New Roman"/>
          <w:sz w:val="32"/>
          <w:szCs w:val="16"/>
          <w:lang w:eastAsia="pt-BR"/>
        </w:rPr>
        <w:t xml:space="preserve"> no Parque Estadual Floriano Varejão</w:t>
      </w:r>
      <w:r w:rsidR="00861E67">
        <w:rPr>
          <w:rFonts w:ascii="Verdana" w:eastAsia="Times New Roman" w:hAnsi="Verdana" w:cs="Times New Roman"/>
          <w:sz w:val="32"/>
          <w:szCs w:val="16"/>
          <w:lang w:eastAsia="pt-BR"/>
        </w:rPr>
        <w:t xml:space="preserve"> </w:t>
      </w:r>
      <w:r w:rsidR="00CB0AEA">
        <w:rPr>
          <w:rFonts w:ascii="Verdana" w:eastAsia="Times New Roman" w:hAnsi="Verdana" w:cs="Times New Roman"/>
          <w:sz w:val="32"/>
          <w:szCs w:val="16"/>
          <w:lang w:eastAsia="pt-BR"/>
        </w:rPr>
        <w:t>para o evento “</w:t>
      </w:r>
      <w:r w:rsidR="00861E67">
        <w:rPr>
          <w:rFonts w:ascii="Verdana" w:eastAsia="Times New Roman" w:hAnsi="Verdana" w:cs="Times New Roman"/>
          <w:sz w:val="32"/>
          <w:szCs w:val="16"/>
          <w:lang w:eastAsia="pt-BR"/>
        </w:rPr>
        <w:t>Vitória Stone Fair 2019</w:t>
      </w:r>
      <w:r w:rsidR="00CB0AEA">
        <w:rPr>
          <w:rFonts w:ascii="Verdana" w:eastAsia="Times New Roman" w:hAnsi="Verdana" w:cs="Times New Roman"/>
          <w:sz w:val="32"/>
          <w:szCs w:val="16"/>
          <w:lang w:eastAsia="pt-BR"/>
        </w:rPr>
        <w:t>”</w:t>
      </w:r>
      <w:r w:rsidR="003E3FF4">
        <w:rPr>
          <w:rFonts w:ascii="Verdana" w:eastAsia="Times New Roman" w:hAnsi="Verdana" w:cs="Times New Roman"/>
          <w:sz w:val="32"/>
          <w:szCs w:val="16"/>
          <w:lang w:eastAsia="pt-BR"/>
        </w:rPr>
        <w:t xml:space="preserve"> 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3E3FF4" w:rsidRPr="00861E67" w:rsidRDefault="003E3FF4" w:rsidP="00BA48D6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r w:rsidRPr="003E3FF4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Período de </w:t>
      </w:r>
      <w:proofErr w:type="gramStart"/>
      <w:r w:rsidRPr="003E3FF4">
        <w:rPr>
          <w:rFonts w:ascii="Verdana" w:eastAsia="Times New Roman" w:hAnsi="Verdana" w:cs="Times New Roman"/>
          <w:b/>
          <w:sz w:val="32"/>
          <w:szCs w:val="16"/>
          <w:lang w:eastAsia="pt-BR"/>
        </w:rPr>
        <w:t>Montagem:</w:t>
      </w:r>
      <w:proofErr w:type="gramEnd"/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28/01/2019 a 11/02/2019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3E3FF4" w:rsidRPr="00861E67" w:rsidRDefault="003E3FF4" w:rsidP="00BA48D6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Período de </w:t>
      </w:r>
      <w:proofErr w:type="gramStart"/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>Realização:</w:t>
      </w:r>
      <w:proofErr w:type="gramEnd"/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12/02/2019 a 15/02/2019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3E3FF4" w:rsidRPr="00861E67" w:rsidRDefault="003E3FF4" w:rsidP="00BA48D6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Período de </w:t>
      </w:r>
      <w:proofErr w:type="gramStart"/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>Desmontagem:</w:t>
      </w:r>
      <w:proofErr w:type="gramEnd"/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16/02/2019 a 22/02/2019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i/>
          <w:sz w:val="32"/>
          <w:szCs w:val="16"/>
          <w:lang w:eastAsia="pt-BR"/>
        </w:rPr>
      </w:pP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Data de </w:t>
      </w:r>
      <w:r w:rsidR="003E3FF4">
        <w:rPr>
          <w:rFonts w:ascii="Verdana" w:eastAsia="Times New Roman" w:hAnsi="Verdana" w:cs="Times New Roman"/>
          <w:b/>
          <w:sz w:val="32"/>
          <w:szCs w:val="16"/>
          <w:lang w:eastAsia="pt-BR"/>
        </w:rPr>
        <w:t>Assinatura</w:t>
      </w:r>
      <w:r w:rsidR="00BA48D6"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: </w:t>
      </w:r>
      <w:r w:rsidR="00861E67">
        <w:rPr>
          <w:rFonts w:ascii="Verdana" w:eastAsia="Times New Roman" w:hAnsi="Verdana" w:cs="Times New Roman"/>
          <w:b/>
          <w:sz w:val="32"/>
          <w:szCs w:val="16"/>
          <w:lang w:eastAsia="pt-BR"/>
        </w:rPr>
        <w:t>21/01/2019</w:t>
      </w:r>
      <w:proofErr w:type="gramStart"/>
      <w:r w:rsidR="00861E67" w:rsidRPr="00A361CF">
        <w:rPr>
          <w:rFonts w:ascii="Verdana" w:eastAsia="Times New Roman" w:hAnsi="Verdana" w:cs="Times New Roman"/>
          <w:i/>
          <w:sz w:val="32"/>
          <w:szCs w:val="16"/>
          <w:lang w:eastAsia="pt-BR"/>
        </w:rPr>
        <w:t xml:space="preserve"> </w:t>
      </w:r>
      <w:r w:rsidR="00750583">
        <w:rPr>
          <w:rFonts w:ascii="Verdana" w:eastAsia="Times New Roman" w:hAnsi="Verdana" w:cs="Times New Roman"/>
          <w:i/>
          <w:sz w:val="32"/>
          <w:szCs w:val="16"/>
          <w:lang w:eastAsia="pt-BR"/>
        </w:rPr>
        <w:t xml:space="preserve">  </w:t>
      </w:r>
    </w:p>
    <w:p w:rsidR="00750583" w:rsidRDefault="00750583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  <w:proofErr w:type="gramEnd"/>
    </w:p>
    <w:p w:rsidR="003E3FF4" w:rsidRPr="00B26E2D" w:rsidRDefault="003E3FF4" w:rsidP="00BA48D6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Valor Taxa de </w:t>
      </w:r>
      <w:r w:rsidR="00CB0AEA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Oficialização da </w:t>
      </w: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>Reserva:</w:t>
      </w:r>
      <w:r w:rsidR="00B26E2D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 R$</w:t>
      </w:r>
      <w:bookmarkStart w:id="0" w:name="_GoBack"/>
      <w:bookmarkEnd w:id="0"/>
      <w:r w:rsidR="00B26E2D">
        <w:rPr>
          <w:rFonts w:ascii="Verdana" w:eastAsia="Times New Roman" w:hAnsi="Verdana" w:cs="Times New Roman"/>
          <w:b/>
          <w:sz w:val="32"/>
          <w:szCs w:val="16"/>
          <w:lang w:eastAsia="pt-BR"/>
        </w:rPr>
        <w:t>68.047,20</w:t>
      </w:r>
      <w:r w:rsidR="00B26E2D" w:rsidRPr="00B26E2D">
        <w:rPr>
          <w:rFonts w:ascii="Verdana" w:eastAsia="Times New Roman" w:hAnsi="Verdana" w:cs="Times New Roman"/>
          <w:sz w:val="32"/>
          <w:szCs w:val="16"/>
          <w:lang w:eastAsia="pt-BR"/>
        </w:rPr>
        <w:t>( sessenta e oito mil, quarenta e sete reais e vinte centavos)</w:t>
      </w:r>
    </w:p>
    <w:p w:rsidR="00BA48D6" w:rsidRPr="00BA48D6" w:rsidRDefault="00BA48D6">
      <w:pPr>
        <w:rPr>
          <w:sz w:val="44"/>
        </w:rPr>
      </w:pPr>
    </w:p>
    <w:sectPr w:rsidR="00BA48D6" w:rsidRPr="00BA48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D6"/>
    <w:rsid w:val="000C5050"/>
    <w:rsid w:val="003E3FF4"/>
    <w:rsid w:val="00750583"/>
    <w:rsid w:val="00840954"/>
    <w:rsid w:val="00861E67"/>
    <w:rsid w:val="00864412"/>
    <w:rsid w:val="00907AE8"/>
    <w:rsid w:val="00A361CF"/>
    <w:rsid w:val="00AB7993"/>
    <w:rsid w:val="00B26E2D"/>
    <w:rsid w:val="00BA48D6"/>
    <w:rsid w:val="00CB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pn">
    <w:name w:val="spn"/>
    <w:basedOn w:val="Fontepargpadro"/>
    <w:rsid w:val="00BA4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pn">
    <w:name w:val="spn"/>
    <w:basedOn w:val="Fontepargpadro"/>
    <w:rsid w:val="00BA4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Granvilla</dc:creator>
  <cp:lastModifiedBy>Vera Ribeiro</cp:lastModifiedBy>
  <cp:revision>5</cp:revision>
  <dcterms:created xsi:type="dcterms:W3CDTF">2019-05-09T13:52:00Z</dcterms:created>
  <dcterms:modified xsi:type="dcterms:W3CDTF">2019-05-10T13:45:00Z</dcterms:modified>
</cp:coreProperties>
</file>